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E44F4" w14:textId="77777777" w:rsidR="00BC2D93" w:rsidRPr="0021052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21052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66383435" w14:textId="6F22A8A1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CF076F">
        <w:rPr>
          <w:rFonts w:ascii="Times New Roman" w:hAnsi="Times New Roman" w:cs="Times New Roman"/>
          <w:b/>
          <w:sz w:val="28"/>
          <w:szCs w:val="28"/>
          <w:lang w:val="ro-RO"/>
        </w:rPr>
        <w:t>6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1537C0DB" w14:textId="6898300F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CF076F">
        <w:rPr>
          <w:rFonts w:ascii="Times New Roman" w:hAnsi="Times New Roman" w:cs="Times New Roman"/>
          <w:b/>
          <w:sz w:val="28"/>
          <w:szCs w:val="28"/>
          <w:lang w:val="ro-RO"/>
        </w:rPr>
        <w:t>36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CF076F">
        <w:rPr>
          <w:rFonts w:ascii="Times New Roman" w:hAnsi="Times New Roman" w:cs="Times New Roman"/>
          <w:b/>
          <w:sz w:val="28"/>
          <w:szCs w:val="28"/>
          <w:lang w:val="ro-RO"/>
        </w:rPr>
        <w:t>31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7E6261"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="00CF076F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CF076F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16EE3EBE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4CE9C6CE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F7CA720" w14:textId="77777777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2C244BBF" w14:textId="77777777" w:rsidR="004E7A0E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077A9F0E" w14:textId="455FCFFB" w:rsidR="00BC2D93" w:rsidRPr="0021052F" w:rsidRDefault="0076359B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="00B4218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sector </w:t>
      </w:r>
      <w:r w:rsidR="00CF076F">
        <w:rPr>
          <w:rFonts w:ascii="Times New Roman" w:eastAsia="Calibri" w:hAnsi="Times New Roman" w:cs="Times New Roman"/>
          <w:b/>
          <w:bCs/>
          <w:sz w:val="24"/>
          <w:szCs w:val="24"/>
        </w:rPr>
        <w:t>Ciocana</w:t>
      </w:r>
      <w:r w:rsidR="006E730C" w:rsidRPr="006E730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CF076F">
        <w:rPr>
          <w:rFonts w:ascii="Times New Roman" w:eastAsia="Calibri" w:hAnsi="Times New Roman" w:cs="Times New Roman"/>
          <w:b/>
          <w:bCs/>
          <w:sz w:val="24"/>
          <w:szCs w:val="24"/>
        </w:rPr>
        <w:t>bd. Mircea cel Bătrân, 1</w:t>
      </w:r>
      <w:r w:rsidR="00B4218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CF076F">
        <w:rPr>
          <w:rFonts w:ascii="Times New Roman" w:eastAsia="Calibri" w:hAnsi="Times New Roman" w:cs="Times New Roman"/>
          <w:b/>
          <w:bCs/>
          <w:sz w:val="24"/>
          <w:szCs w:val="24"/>
        </w:rPr>
        <w:t>pe alee</w:t>
      </w:r>
      <w:r w:rsidR="007E6261" w:rsidRPr="006E730C">
        <w:rPr>
          <w:rFonts w:ascii="Times New Roman" w:hAnsi="Times New Roman" w:cs="Times New Roman"/>
          <w:b/>
          <w:sz w:val="24"/>
          <w:szCs w:val="24"/>
          <w:lang w:val="ro-RO"/>
        </w:rPr>
        <w:t>,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conform anexei nr.</w:t>
      </w:r>
      <w:r w:rsidR="00EF4D12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F076F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="006E730C">
        <w:rPr>
          <w:rFonts w:ascii="Times New Roman" w:hAnsi="Times New Roman" w:cs="Times New Roman"/>
          <w:b/>
          <w:sz w:val="24"/>
          <w:szCs w:val="24"/>
          <w:lang w:val="ro-RO"/>
        </w:rPr>
        <w:t>3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d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ecizia CMC</w:t>
      </w:r>
      <w:r w:rsidR="00E432B0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nr. </w:t>
      </w:r>
      <w:r w:rsidR="006E730C">
        <w:rPr>
          <w:rFonts w:ascii="Times New Roman" w:hAnsi="Times New Roman" w:cs="Times New Roman"/>
          <w:b/>
          <w:sz w:val="24"/>
          <w:szCs w:val="24"/>
          <w:lang w:val="ro-RO"/>
        </w:rPr>
        <w:t>8/19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din </w:t>
      </w:r>
      <w:r w:rsidR="006E730C">
        <w:rPr>
          <w:rFonts w:ascii="Times New Roman" w:hAnsi="Times New Roman" w:cs="Times New Roman"/>
          <w:b/>
          <w:sz w:val="24"/>
          <w:szCs w:val="24"/>
          <w:lang w:val="ro-RO"/>
        </w:rPr>
        <w:t>12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>07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.202</w:t>
      </w:r>
      <w:r w:rsidR="006E730C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06348633" w14:textId="77777777" w:rsidR="004E7A0E" w:rsidRPr="0021052F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80D0927" w14:textId="7B8353A1" w:rsidR="00BC2D9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E730C" w:rsidRPr="006E730C">
        <w:rPr>
          <w:rFonts w:ascii="Times New Roman" w:eastAsia="Calibri" w:hAnsi="Times New Roman" w:cs="Times New Roman"/>
          <w:b/>
          <w:bCs/>
          <w:sz w:val="24"/>
          <w:szCs w:val="24"/>
        </w:rPr>
        <w:t>aparat automat</w:t>
      </w:r>
      <w:r w:rsidR="00C83BE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pentru vânzări</w:t>
      </w:r>
    </w:p>
    <w:p w14:paraId="1724E09B" w14:textId="77777777" w:rsidR="00BA191E" w:rsidRPr="0021052F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CC96010" w14:textId="77777777" w:rsidR="00BA191E" w:rsidRPr="0021052F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6E730C">
        <w:rPr>
          <w:rFonts w:ascii="Times New Roman" w:eastAsia="Arial" w:hAnsi="Times New Roman" w:cs="Times New Roman"/>
          <w:b/>
          <w:sz w:val="24"/>
          <w:szCs w:val="24"/>
          <w:lang w:val="ro-RO"/>
        </w:rPr>
        <w:t>2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54774A23" w14:textId="77777777" w:rsidR="00BC2D93" w:rsidRPr="0021052F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7F63F229" w14:textId="77777777" w:rsidR="00B4111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384DF9BE" w14:textId="77777777" w:rsidR="00D226AB" w:rsidRPr="0021052F" w:rsidRDefault="00B41113" w:rsidP="00D226AB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D226AB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Comerțul cu amănuntul a</w:t>
      </w:r>
      <w:r w:rsidR="00D226AB" w:rsidRPr="0021052F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6E730C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apei potabile</w:t>
      </w:r>
      <w:r w:rsidR="00A34A68" w:rsidRPr="004A00C5">
        <w:rPr>
          <w:rFonts w:ascii="Times New Roman" w:eastAsia="Arial" w:hAnsi="Times New Roman" w:cs="Times New Roman"/>
          <w:b/>
          <w:bCs/>
          <w:sz w:val="24"/>
          <w:szCs w:val="24"/>
        </w:rPr>
        <w:t>.</w:t>
      </w:r>
    </w:p>
    <w:bookmarkEnd w:id="0"/>
    <w:p w14:paraId="2272C8C4" w14:textId="77777777" w:rsidR="00D226AB" w:rsidRPr="0021052F" w:rsidRDefault="00D226AB" w:rsidP="00D226AB">
      <w:pPr>
        <w:pStyle w:val="a3"/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88CB968" w14:textId="77777777" w:rsidR="004E7A0E" w:rsidRPr="0021052F" w:rsidRDefault="004E7A0E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9B19915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6D4A8D59" w14:textId="77777777" w:rsidR="004E7A0E" w:rsidRPr="0021052F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01D7D8D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66666B8D" w14:textId="77777777" w:rsidR="00BA191E" w:rsidRPr="0021052F" w:rsidRDefault="0086154A" w:rsidP="002629DD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Regulamentul</w:t>
      </w:r>
      <w:r w:rsid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de comerț local al municipiul</w:t>
      </w:r>
      <w:r w:rsidR="00E40143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Chișinău</w:t>
      </w:r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, aprobat prin decizia nr. 15/14 din 29.12.2021</w:t>
      </w:r>
      <w:r w:rsidR="004E7A0E" w:rsidRPr="002629DD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14:paraId="0238FE8E" w14:textId="77777777" w:rsidR="00BA191E" w:rsidRPr="0021052F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5F8A4A80" w14:textId="77777777" w:rsidR="0086154A" w:rsidRPr="0021052F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ul unității de comerț ambulant</w:t>
      </w:r>
      <w:r w:rsidR="003B125D" w:rsidRPr="0021052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57590431" w14:textId="77777777" w:rsidR="00F85455" w:rsidRPr="0021052F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b/>
          <w:lang w:val="ro-RO"/>
        </w:rPr>
        <w:t>Unit</w:t>
      </w:r>
      <w:r w:rsidR="00303F00" w:rsidRPr="0021052F">
        <w:rPr>
          <w:rFonts w:ascii="Times New Roman" w:hAnsi="Times New Roman" w:cs="Times New Roman"/>
          <w:b/>
          <w:lang w:val="ro-RO"/>
        </w:rPr>
        <w:t>atea</w:t>
      </w:r>
      <w:r w:rsidRPr="0021052F">
        <w:rPr>
          <w:rFonts w:ascii="Times New Roman" w:hAnsi="Times New Roman" w:cs="Times New Roman"/>
          <w:b/>
          <w:lang w:val="ro-RO"/>
        </w:rPr>
        <w:t xml:space="preserve"> de comerț ambulant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21052F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0D02A7AB" w14:textId="77777777" w:rsidR="00F85455" w:rsidRPr="0021052F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21052F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21052F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pașaport și 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>schiț</w:t>
      </w:r>
      <w:r w:rsidR="00AC2A57" w:rsidRPr="0021052F">
        <w:rPr>
          <w:rFonts w:ascii="Times New Roman" w:hAnsi="Times New Roman" w:cs="Times New Roman"/>
          <w:color w:val="auto"/>
          <w:u w:val="single"/>
          <w:lang w:val="ro-RO"/>
        </w:rPr>
        <w:t>a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</w:t>
      </w:r>
      <w:r w:rsidR="00672563">
        <w:rPr>
          <w:rFonts w:ascii="Times New Roman" w:hAnsi="Times New Roman" w:cs="Times New Roman"/>
          <w:u w:val="single"/>
          <w:lang w:val="ro-RO"/>
        </w:rPr>
        <w:t xml:space="preserve">de proiect </w:t>
      </w:r>
      <w:r w:rsidR="005A4AA7">
        <w:rPr>
          <w:rFonts w:ascii="Times New Roman" w:hAnsi="Times New Roman" w:cs="Times New Roman"/>
          <w:color w:val="auto"/>
          <w:u w:val="single"/>
          <w:lang w:val="ro-RO"/>
        </w:rPr>
        <w:t>prezentată</w:t>
      </w:r>
      <w:r w:rsidR="00F476A3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, </w:t>
      </w:r>
      <w:r w:rsidR="00F476A3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adaptată pentru comercializarea </w:t>
      </w:r>
      <w:r w:rsidR="007D3B2F">
        <w:rPr>
          <w:rFonts w:ascii="Times New Roman" w:hAnsi="Times New Roman" w:cs="Times New Roman"/>
          <w:b/>
          <w:color w:val="auto"/>
          <w:u w:val="single"/>
          <w:lang w:val="ro-RO"/>
        </w:rPr>
        <w:t>apei potabile</w:t>
      </w:r>
      <w:r w:rsidR="00F85455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39E6F2C2" w14:textId="77777777" w:rsidR="00F85455" w:rsidRPr="0021052F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firstLine="0"/>
      </w:pPr>
      <w:r w:rsidRPr="0021052F">
        <w:t>prez</w:t>
      </w:r>
      <w:r w:rsidR="00F608DF" w:rsidRPr="0021052F">
        <w:t>e</w:t>
      </w:r>
      <w:r w:rsidRPr="0021052F">
        <w:t>nta aspect estetic și arhitectural corespunzător, fără defecţiuni (confirmat prin prezenţa actelor corespunzătoare);</w:t>
      </w:r>
    </w:p>
    <w:p w14:paraId="6BFBD9AF" w14:textId="77777777" w:rsidR="00F85455" w:rsidRPr="0021052F" w:rsidRDefault="00F608DF" w:rsidP="00C81457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21052F">
        <w:rPr>
          <w:b/>
        </w:rPr>
        <w:t>Unit</w:t>
      </w:r>
      <w:r w:rsidR="00303F00" w:rsidRPr="0021052F">
        <w:rPr>
          <w:b/>
        </w:rPr>
        <w:t>atea</w:t>
      </w:r>
      <w:r w:rsidRPr="0021052F">
        <w:rPr>
          <w:b/>
        </w:rPr>
        <w:t xml:space="preserve"> de comerț ambulant</w:t>
      </w:r>
      <w:r w:rsidR="00F85455" w:rsidRPr="0021052F">
        <w:rPr>
          <w:b/>
          <w:bCs/>
          <w:iCs/>
        </w:rPr>
        <w:t xml:space="preserve">  </w:t>
      </w:r>
      <w:r w:rsidR="00F85455" w:rsidRPr="0021052F">
        <w:rPr>
          <w:b/>
          <w:bCs/>
        </w:rPr>
        <w:t>trebuie să corespundă următoarelor cerinţe de bază:</w:t>
      </w:r>
    </w:p>
    <w:p w14:paraId="37DB0D47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>să asigure condiţii corespunzătoare pentru expunerea, protejarea şi păstrarea mărfurilor;</w:t>
      </w:r>
    </w:p>
    <w:p w14:paraId="69993CA0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fie confecţionate din materiale rezistente, lavabile, dispuse pentru prelucrarea igienică; </w:t>
      </w:r>
    </w:p>
    <w:p w14:paraId="36B7AC2E" w14:textId="77777777" w:rsidR="00F85455" w:rsidRPr="0021052F" w:rsidRDefault="00F85455" w:rsidP="00C81457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</w:t>
      </w:r>
      <w:r w:rsidR="004C60DC" w:rsidRPr="0021052F">
        <w:rPr>
          <w:rFonts w:ascii="Times New Roman" w:hAnsi="Times New Roman" w:cs="Times New Roman"/>
          <w:sz w:val="24"/>
          <w:szCs w:val="24"/>
          <w:lang w:val="ro-RO" w:eastAsia="zh-CN"/>
        </w:rPr>
        <w:t xml:space="preserve"> instalat</w:t>
      </w: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)</w:t>
      </w:r>
      <w:r w:rsidR="008F75BF" w:rsidRPr="0021052F">
        <w:rPr>
          <w:rFonts w:ascii="Times New Roman" w:hAnsi="Times New Roman" w:cs="Times New Roman"/>
          <w:sz w:val="24"/>
          <w:szCs w:val="24"/>
          <w:lang w:val="ro-RO" w:eastAsia="zh-CN"/>
        </w:rPr>
        <w:t>.</w:t>
      </w:r>
    </w:p>
    <w:p w14:paraId="3F552353" w14:textId="77777777" w:rsidR="008B51F7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 xml:space="preserve">Comercianții vor adapta unitățile de comerț conform cerințelor stabilite. </w:t>
      </w:r>
    </w:p>
    <w:p w14:paraId="4038ECFC" w14:textId="77777777" w:rsidR="00F85455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>Comercianţii au obligaţia de a asigura</w:t>
      </w:r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şi suprafaţa ocupată, 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îngrijirea şi efectuarea reparaţiilor de întreţinere corespunzătoare a unității de comerț  ambulant. </w:t>
      </w:r>
    </w:p>
    <w:p w14:paraId="62E86479" w14:textId="77777777" w:rsidR="002839D6" w:rsidRPr="0021052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sectPr w:rsidR="002839D6" w:rsidRPr="0021052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52F"/>
    <w:rsid w:val="002112E2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570EE"/>
    <w:rsid w:val="002629DD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4AA7"/>
    <w:rsid w:val="005A5CA9"/>
    <w:rsid w:val="005A61C7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2563"/>
    <w:rsid w:val="00673260"/>
    <w:rsid w:val="00673BF0"/>
    <w:rsid w:val="00680F28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7954"/>
    <w:rsid w:val="00697964"/>
    <w:rsid w:val="00697A6E"/>
    <w:rsid w:val="00697D01"/>
    <w:rsid w:val="00697FDA"/>
    <w:rsid w:val="006A00BC"/>
    <w:rsid w:val="006A09BE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30C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72E"/>
    <w:rsid w:val="007C5F5C"/>
    <w:rsid w:val="007C7488"/>
    <w:rsid w:val="007D24E8"/>
    <w:rsid w:val="007D3B2F"/>
    <w:rsid w:val="007D3B4A"/>
    <w:rsid w:val="007D3B84"/>
    <w:rsid w:val="007D4B61"/>
    <w:rsid w:val="007D679C"/>
    <w:rsid w:val="007E00DB"/>
    <w:rsid w:val="007E0965"/>
    <w:rsid w:val="007E0F1C"/>
    <w:rsid w:val="007E2247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7A3"/>
    <w:rsid w:val="00863ADE"/>
    <w:rsid w:val="00864CB9"/>
    <w:rsid w:val="00865A84"/>
    <w:rsid w:val="00866FED"/>
    <w:rsid w:val="00867361"/>
    <w:rsid w:val="00867971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A6E9C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111E"/>
    <w:rsid w:val="009F2E63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4E6D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218E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71C01"/>
    <w:rsid w:val="00C74BAB"/>
    <w:rsid w:val="00C75257"/>
    <w:rsid w:val="00C81457"/>
    <w:rsid w:val="00C83BE5"/>
    <w:rsid w:val="00C8675C"/>
    <w:rsid w:val="00C92A13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76F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8B5"/>
    <w:rsid w:val="00E77E44"/>
    <w:rsid w:val="00E82A6B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253D"/>
    <w:rsid w:val="00EA4474"/>
    <w:rsid w:val="00EA4EC9"/>
    <w:rsid w:val="00EB179E"/>
    <w:rsid w:val="00EB1EC7"/>
    <w:rsid w:val="00EB2D74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30A6C"/>
  <w15:docId w15:val="{366AF6F2-E9A4-437F-AAC3-64604E82E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</vt:vector>
  </HeadingPairs>
  <TitlesOfParts>
    <vt:vector size="6" baseType="lpstr">
      <vt:lpstr/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</vt:vector>
  </TitlesOfParts>
  <Company>RePack by SPecialiST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Valentina Constantinov</cp:lastModifiedBy>
  <cp:revision>12</cp:revision>
  <cp:lastPrinted>2020-10-29T08:41:00Z</cp:lastPrinted>
  <dcterms:created xsi:type="dcterms:W3CDTF">2023-02-03T09:58:00Z</dcterms:created>
  <dcterms:modified xsi:type="dcterms:W3CDTF">2024-05-09T12:15:00Z</dcterms:modified>
</cp:coreProperties>
</file>